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543B" w:rsidRPr="0054543B" w:rsidRDefault="00967FC7" w:rsidP="00967FC7">
      <w:pPr>
        <w:pStyle w:val="cjk"/>
        <w:wordWrap w:val="0"/>
        <w:spacing w:line="697" w:lineRule="atLeast"/>
        <w:jc w:val="right"/>
        <w:rPr>
          <w:rFonts w:ascii="標楷體" w:eastAsia="標楷體" w:hAnsi="標楷體"/>
          <w:b/>
          <w:sz w:val="36"/>
          <w:szCs w:val="36"/>
        </w:rPr>
      </w:pPr>
      <w:bookmarkStart w:id="0" w:name="_GoBack"/>
      <w:bookmarkEnd w:id="0"/>
      <w:r w:rsidRPr="00967FC7">
        <w:rPr>
          <w:rFonts w:ascii="標楷體" w:eastAsia="標楷體" w:hAnsi="標楷體"/>
          <w:b/>
          <w:noProof/>
          <w:sz w:val="36"/>
          <w:szCs w:val="36"/>
        </w:rPr>
        <mc:AlternateContent>
          <mc:Choice Requires="wps">
            <w:drawing>
              <wp:anchor distT="45720" distB="45720" distL="114300" distR="114300" simplePos="0" relativeHeight="251659264" behindDoc="0" locked="0" layoutInCell="1" allowOverlap="1">
                <wp:simplePos x="0" y="0"/>
                <wp:positionH relativeFrom="column">
                  <wp:posOffset>4469130</wp:posOffset>
                </wp:positionH>
                <wp:positionV relativeFrom="paragraph">
                  <wp:posOffset>12065</wp:posOffset>
                </wp:positionV>
                <wp:extent cx="1400175" cy="323850"/>
                <wp:effectExtent l="0" t="0" r="9525"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23850"/>
                        </a:xfrm>
                        <a:prstGeom prst="rect">
                          <a:avLst/>
                        </a:prstGeom>
                        <a:solidFill>
                          <a:srgbClr val="FFFFFF"/>
                        </a:solidFill>
                        <a:ln w="9525">
                          <a:noFill/>
                          <a:miter lim="800000"/>
                          <a:headEnd/>
                          <a:tailEnd/>
                        </a:ln>
                      </wps:spPr>
                      <wps:txbx>
                        <w:txbxContent>
                          <w:p w:rsidR="00967FC7" w:rsidRPr="00AB6508" w:rsidRDefault="00967FC7">
                            <w:pPr>
                              <w:rPr>
                                <w:rFonts w:ascii="標楷體" w:eastAsia="標楷體" w:hAnsi="標楷體"/>
                                <w:color w:val="FF0000"/>
                                <w:sz w:val="20"/>
                              </w:rPr>
                            </w:pPr>
                            <w:r w:rsidRPr="00AB6508">
                              <w:rPr>
                                <w:rFonts w:ascii="標楷體" w:eastAsia="標楷體" w:hAnsi="標楷體" w:hint="eastAsia"/>
                                <w:color w:val="FF0000"/>
                                <w:sz w:val="20"/>
                              </w:rPr>
                              <w:t>1</w:t>
                            </w:r>
                            <w:r w:rsidRPr="00AB6508">
                              <w:rPr>
                                <w:rFonts w:ascii="標楷體" w:eastAsia="標楷體" w:hAnsi="標楷體"/>
                                <w:color w:val="FF0000"/>
                                <w:sz w:val="20"/>
                              </w:rPr>
                              <w:t>14</w:t>
                            </w:r>
                            <w:r w:rsidRPr="00AB6508">
                              <w:rPr>
                                <w:rFonts w:ascii="標楷體" w:eastAsia="標楷體" w:hAnsi="標楷體" w:hint="eastAsia"/>
                                <w:color w:val="FF0000"/>
                                <w:sz w:val="20"/>
                              </w:rPr>
                              <w:t>年</w:t>
                            </w:r>
                            <w:r w:rsidRPr="00AB6508">
                              <w:rPr>
                                <w:rFonts w:ascii="標楷體" w:eastAsia="標楷體" w:hAnsi="標楷體"/>
                                <w:color w:val="FF0000"/>
                                <w:sz w:val="20"/>
                              </w:rPr>
                              <w:t>7</w:t>
                            </w:r>
                            <w:r w:rsidRPr="00AB6508">
                              <w:rPr>
                                <w:rFonts w:ascii="標楷體" w:eastAsia="標楷體" w:hAnsi="標楷體" w:hint="eastAsia"/>
                                <w:color w:val="FF0000"/>
                                <w:sz w:val="20"/>
                              </w:rPr>
                              <w:t>月</w:t>
                            </w:r>
                            <w:r w:rsidR="005965A7">
                              <w:rPr>
                                <w:rFonts w:ascii="標楷體" w:eastAsia="標楷體" w:hAnsi="標楷體"/>
                                <w:color w:val="FF0000"/>
                                <w:sz w:val="20"/>
                              </w:rPr>
                              <w:t>17</w:t>
                            </w:r>
                            <w:r w:rsidRPr="00AB6508">
                              <w:rPr>
                                <w:rFonts w:ascii="標楷體" w:eastAsia="標楷體" w:hAnsi="標楷體" w:hint="eastAsia"/>
                                <w:color w:val="FF0000"/>
                                <w:sz w:val="20"/>
                              </w:rPr>
                              <w:t>日修正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51.9pt;margin-top:.95pt;width:110.25pt;height: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" stroked="f">
                <v:textbox>
                  <w:txbxContent>
                    <w:p w:rsidR="00967FC7" w:rsidRPr="00AB6508" w:rsidRDefault="00967FC7">
                      <w:pPr>
                        <w:rPr>
                          <w:rFonts w:ascii="標楷體" w:eastAsia="標楷體" w:hAnsi="標楷體"/>
                          <w:color w:val="FF0000"/>
                          <w:sz w:val="20"/>
                        </w:rPr>
                      </w:pPr>
                      <w:r w:rsidRPr="00AB6508">
                        <w:rPr>
                          <w:rFonts w:ascii="標楷體" w:eastAsia="標楷體" w:hAnsi="標楷體" w:hint="eastAsia"/>
                          <w:color w:val="FF0000"/>
                          <w:sz w:val="20"/>
                        </w:rPr>
                        <w:t>1</w:t>
                      </w:r>
                      <w:r w:rsidRPr="00AB6508">
                        <w:rPr>
                          <w:rFonts w:ascii="標楷體" w:eastAsia="標楷體" w:hAnsi="標楷體"/>
                          <w:color w:val="FF0000"/>
                          <w:sz w:val="20"/>
                        </w:rPr>
                        <w:t>14</w:t>
                      </w:r>
                      <w:r w:rsidRPr="00AB6508">
                        <w:rPr>
                          <w:rFonts w:ascii="標楷體" w:eastAsia="標楷體" w:hAnsi="標楷體" w:hint="eastAsia"/>
                          <w:color w:val="FF0000"/>
                          <w:sz w:val="20"/>
                        </w:rPr>
                        <w:t>年</w:t>
                      </w:r>
                      <w:r w:rsidRPr="00AB6508">
                        <w:rPr>
                          <w:rFonts w:ascii="標楷體" w:eastAsia="標楷體" w:hAnsi="標楷體"/>
                          <w:color w:val="FF0000"/>
                          <w:sz w:val="20"/>
                        </w:rPr>
                        <w:t>7</w:t>
                      </w:r>
                      <w:r w:rsidRPr="00AB6508">
                        <w:rPr>
                          <w:rFonts w:ascii="標楷體" w:eastAsia="標楷體" w:hAnsi="標楷體" w:hint="eastAsia"/>
                          <w:color w:val="FF0000"/>
                          <w:sz w:val="20"/>
                        </w:rPr>
                        <w:t>月</w:t>
                      </w:r>
                      <w:r w:rsidR="005965A7">
                        <w:rPr>
                          <w:rFonts w:ascii="標楷體" w:eastAsia="標楷體" w:hAnsi="標楷體"/>
                          <w:color w:val="FF0000"/>
                          <w:sz w:val="20"/>
                        </w:rPr>
                        <w:t>17</w:t>
                      </w:r>
                      <w:r w:rsidRPr="00AB6508">
                        <w:rPr>
                          <w:rFonts w:ascii="標楷體" w:eastAsia="標楷體" w:hAnsi="標楷體" w:hint="eastAsia"/>
                          <w:color w:val="FF0000"/>
                          <w:sz w:val="20"/>
                        </w:rPr>
                        <w:t>日修正</w:t>
                      </w:r>
                    </w:p>
                  </w:txbxContent>
                </v:textbox>
                <w10:wrap type="square"/>
              </v:shape>
            </w:pict>
          </mc:Fallback>
        </mc:AlternateContent>
      </w:r>
      <w:r w:rsidR="0054543B" w:rsidRPr="0054543B">
        <w:rPr>
          <w:rFonts w:ascii="標楷體" w:eastAsia="標楷體" w:hAnsi="標楷體" w:hint="eastAsia"/>
          <w:b/>
          <w:sz w:val="36"/>
          <w:szCs w:val="36"/>
        </w:rPr>
        <w:t>會址使用同意書</w:t>
      </w:r>
      <w:r>
        <w:rPr>
          <w:rFonts w:ascii="標楷體" w:eastAsia="標楷體" w:hAnsi="標楷體" w:hint="eastAsia"/>
          <w:b/>
          <w:sz w:val="36"/>
          <w:szCs w:val="36"/>
        </w:rPr>
        <w:t xml:space="preserve">       </w:t>
      </w:r>
    </w:p>
    <w:p w:rsidR="0002454D" w:rsidRDefault="0054543B" w:rsidP="0002454D">
      <w:pPr>
        <w:pStyle w:val="cjk"/>
        <w:spacing w:line="520" w:lineRule="exact"/>
        <w:jc w:val="left"/>
        <w:rPr>
          <w:rFonts w:ascii="標楷體" w:eastAsia="標楷體" w:hAnsi="標楷體"/>
          <w:sz w:val="36"/>
          <w:szCs w:val="36"/>
        </w:rPr>
      </w:pPr>
      <w:r>
        <w:rPr>
          <w:rFonts w:ascii="標楷體" w:eastAsia="標楷體" w:hAnsi="標楷體" w:hint="eastAsia"/>
          <w:sz w:val="36"/>
          <w:szCs w:val="36"/>
        </w:rPr>
        <w:t>本人</w:t>
      </w:r>
      <w:r w:rsidR="0002454D">
        <w:rPr>
          <w:rFonts w:ascii="標楷體" w:eastAsia="標楷體" w:hAnsi="標楷體" w:hint="eastAsia"/>
          <w:sz w:val="36"/>
          <w:szCs w:val="36"/>
        </w:rPr>
        <w:t xml:space="preserve">               </w:t>
      </w:r>
      <w:r>
        <w:rPr>
          <w:rFonts w:ascii="標楷體" w:eastAsia="標楷體" w:hAnsi="標楷體" w:hint="eastAsia"/>
          <w:sz w:val="36"/>
          <w:szCs w:val="36"/>
        </w:rPr>
        <w:t>（房屋所有權人）座落於</w:t>
      </w:r>
    </w:p>
    <w:p w:rsidR="0054543B" w:rsidRDefault="0002454D" w:rsidP="0002454D">
      <w:pPr>
        <w:pStyle w:val="cjk"/>
        <w:spacing w:line="520" w:lineRule="exact"/>
        <w:jc w:val="left"/>
      </w:pPr>
      <w:r>
        <w:rPr>
          <w:rFonts w:ascii="標楷體" w:eastAsia="標楷體" w:hAnsi="標楷體" w:hint="eastAsia"/>
          <w:sz w:val="36"/>
          <w:szCs w:val="36"/>
          <w:u w:val="single"/>
        </w:rPr>
        <w:t xml:space="preserve">      </w:t>
      </w:r>
      <w:r w:rsidR="0054543B">
        <w:rPr>
          <w:rFonts w:ascii="標楷體" w:eastAsia="標楷體" w:hAnsi="標楷體" w:hint="eastAsia"/>
          <w:sz w:val="36"/>
          <w:szCs w:val="36"/>
          <w:u w:val="single"/>
        </w:rPr>
        <w:t>市縣</w:t>
      </w:r>
      <w:r>
        <w:rPr>
          <w:rFonts w:ascii="標楷體" w:eastAsia="標楷體" w:hAnsi="標楷體" w:hint="eastAsia"/>
          <w:sz w:val="36"/>
          <w:szCs w:val="36"/>
          <w:u w:val="single"/>
        </w:rPr>
        <w:t xml:space="preserve">      </w:t>
      </w:r>
      <w:r w:rsidR="0054543B">
        <w:rPr>
          <w:rFonts w:ascii="標楷體" w:eastAsia="標楷體" w:hAnsi="標楷體" w:hint="eastAsia"/>
          <w:sz w:val="36"/>
          <w:szCs w:val="36"/>
          <w:u w:val="single"/>
        </w:rPr>
        <w:t>鄉鎮市區</w:t>
      </w:r>
      <w:r>
        <w:rPr>
          <w:rFonts w:ascii="標楷體" w:eastAsia="標楷體" w:hAnsi="標楷體" w:hint="eastAsia"/>
          <w:sz w:val="36"/>
          <w:szCs w:val="36"/>
          <w:u w:val="single"/>
        </w:rPr>
        <w:t xml:space="preserve">     </w:t>
      </w:r>
      <w:r w:rsidR="0054543B">
        <w:rPr>
          <w:rFonts w:ascii="標楷體" w:eastAsia="標楷體" w:hAnsi="標楷體" w:hint="eastAsia"/>
          <w:sz w:val="36"/>
          <w:szCs w:val="36"/>
          <w:u w:val="single"/>
        </w:rPr>
        <w:t>村里</w:t>
      </w:r>
      <w:r>
        <w:rPr>
          <w:rFonts w:ascii="標楷體" w:eastAsia="標楷體" w:hAnsi="標楷體" w:hint="eastAsia"/>
          <w:sz w:val="36"/>
          <w:szCs w:val="36"/>
          <w:u w:val="single"/>
        </w:rPr>
        <w:t xml:space="preserve">    </w:t>
      </w:r>
      <w:r w:rsidR="0054543B">
        <w:rPr>
          <w:rFonts w:ascii="標楷體" w:eastAsia="標楷體" w:hAnsi="標楷體" w:hint="eastAsia"/>
          <w:sz w:val="36"/>
          <w:szCs w:val="36"/>
          <w:u w:val="single"/>
        </w:rPr>
        <w:t>路</w:t>
      </w:r>
      <w:r>
        <w:rPr>
          <w:rFonts w:ascii="標楷體" w:eastAsia="標楷體" w:hAnsi="標楷體" w:hint="eastAsia"/>
          <w:sz w:val="36"/>
          <w:szCs w:val="36"/>
          <w:u w:val="single"/>
        </w:rPr>
        <w:t xml:space="preserve">    段    </w:t>
      </w:r>
      <w:r w:rsidR="0054543B">
        <w:rPr>
          <w:rFonts w:ascii="標楷體" w:eastAsia="標楷體" w:hAnsi="標楷體" w:hint="eastAsia"/>
          <w:sz w:val="36"/>
          <w:szCs w:val="36"/>
          <w:u w:val="single"/>
        </w:rPr>
        <w:t>巷</w:t>
      </w:r>
      <w:r>
        <w:rPr>
          <w:rFonts w:ascii="標楷體" w:eastAsia="標楷體" w:hAnsi="標楷體" w:hint="eastAsia"/>
          <w:sz w:val="36"/>
          <w:szCs w:val="36"/>
          <w:u w:val="single"/>
        </w:rPr>
        <w:t xml:space="preserve">     </w:t>
      </w:r>
      <w:r w:rsidR="0054543B">
        <w:rPr>
          <w:rFonts w:ascii="標楷體" w:eastAsia="標楷體" w:hAnsi="標楷體" w:hint="eastAsia"/>
          <w:sz w:val="36"/>
          <w:szCs w:val="36"/>
          <w:u w:val="single"/>
        </w:rPr>
        <w:t>弄</w:t>
      </w:r>
      <w:r>
        <w:rPr>
          <w:rFonts w:ascii="標楷體" w:eastAsia="標楷體" w:hAnsi="標楷體" w:hint="eastAsia"/>
          <w:sz w:val="36"/>
          <w:szCs w:val="36"/>
          <w:u w:val="single"/>
        </w:rPr>
        <w:t xml:space="preserve">    </w:t>
      </w:r>
      <w:r w:rsidR="0054543B">
        <w:rPr>
          <w:rFonts w:ascii="標楷體" w:eastAsia="標楷體" w:hAnsi="標楷體" w:hint="eastAsia"/>
          <w:sz w:val="36"/>
          <w:szCs w:val="36"/>
          <w:u w:val="single"/>
        </w:rPr>
        <w:t>號</w:t>
      </w:r>
      <w:r>
        <w:rPr>
          <w:rFonts w:ascii="標楷體" w:eastAsia="標楷體" w:hAnsi="標楷體" w:hint="eastAsia"/>
          <w:sz w:val="36"/>
          <w:szCs w:val="36"/>
          <w:u w:val="single"/>
        </w:rPr>
        <w:t xml:space="preserve">    </w:t>
      </w:r>
      <w:r w:rsidR="0054543B">
        <w:rPr>
          <w:rFonts w:ascii="標楷體" w:eastAsia="標楷體" w:hAnsi="標楷體" w:hint="eastAsia"/>
          <w:sz w:val="36"/>
          <w:szCs w:val="36"/>
          <w:u w:val="single"/>
        </w:rPr>
        <w:t>樓之</w:t>
      </w:r>
      <w:r>
        <w:rPr>
          <w:rFonts w:ascii="標楷體" w:eastAsia="標楷體" w:hAnsi="標楷體" w:hint="eastAsia"/>
          <w:sz w:val="36"/>
          <w:szCs w:val="36"/>
          <w:u w:val="single"/>
        </w:rPr>
        <w:t xml:space="preserve">    </w:t>
      </w:r>
      <w:r w:rsidR="0054543B">
        <w:rPr>
          <w:rFonts w:ascii="標楷體" w:eastAsia="標楷體" w:hAnsi="標楷體" w:hint="eastAsia"/>
          <w:sz w:val="36"/>
          <w:szCs w:val="36"/>
        </w:rPr>
        <w:t>之房屋，同意自</w:t>
      </w:r>
      <w:r w:rsidR="0054543B">
        <w:rPr>
          <w:rFonts w:ascii="標楷體" w:eastAsia="標楷體" w:hAnsi="標楷體" w:hint="eastAsia"/>
          <w:sz w:val="36"/>
          <w:szCs w:val="36"/>
          <w:u w:val="single"/>
        </w:rPr>
        <w:t xml:space="preserve"> </w:t>
      </w:r>
      <w:r>
        <w:rPr>
          <w:rFonts w:ascii="標楷體" w:eastAsia="標楷體" w:hAnsi="標楷體" w:hint="eastAsia"/>
          <w:sz w:val="36"/>
          <w:szCs w:val="36"/>
          <w:u w:val="single"/>
        </w:rPr>
        <w:t xml:space="preserve">  </w:t>
      </w:r>
      <w:r w:rsidR="0054543B">
        <w:rPr>
          <w:rFonts w:ascii="標楷體" w:eastAsia="標楷體" w:hAnsi="標楷體" w:hint="eastAsia"/>
          <w:sz w:val="36"/>
          <w:szCs w:val="36"/>
        </w:rPr>
        <w:t>年</w:t>
      </w:r>
      <w:r w:rsidR="0054543B">
        <w:rPr>
          <w:rFonts w:ascii="標楷體" w:eastAsia="標楷體" w:hAnsi="標楷體" w:hint="eastAsia"/>
          <w:sz w:val="36"/>
          <w:szCs w:val="36"/>
          <w:u w:val="single"/>
        </w:rPr>
        <w:t xml:space="preserve"> </w:t>
      </w:r>
      <w:r>
        <w:rPr>
          <w:rFonts w:ascii="標楷體" w:eastAsia="標楷體" w:hAnsi="標楷體" w:hint="eastAsia"/>
          <w:sz w:val="36"/>
          <w:szCs w:val="36"/>
          <w:u w:val="single"/>
        </w:rPr>
        <w:t xml:space="preserve">  </w:t>
      </w:r>
      <w:r w:rsidR="0054543B">
        <w:rPr>
          <w:rFonts w:ascii="標楷體" w:eastAsia="標楷體" w:hAnsi="標楷體" w:hint="eastAsia"/>
          <w:sz w:val="36"/>
          <w:szCs w:val="36"/>
        </w:rPr>
        <w:t>月</w:t>
      </w:r>
      <w:r w:rsidR="0054543B">
        <w:rPr>
          <w:rFonts w:ascii="標楷體" w:eastAsia="標楷體" w:hAnsi="標楷體" w:hint="eastAsia"/>
          <w:sz w:val="36"/>
          <w:szCs w:val="36"/>
          <w:u w:val="single"/>
        </w:rPr>
        <w:t xml:space="preserve"> </w:t>
      </w:r>
      <w:r>
        <w:rPr>
          <w:rFonts w:ascii="標楷體" w:eastAsia="標楷體" w:hAnsi="標楷體" w:hint="eastAsia"/>
          <w:sz w:val="36"/>
          <w:szCs w:val="36"/>
          <w:u w:val="single"/>
        </w:rPr>
        <w:t xml:space="preserve">  </w:t>
      </w:r>
      <w:r w:rsidR="0054543B">
        <w:rPr>
          <w:rFonts w:ascii="標楷體" w:eastAsia="標楷體" w:hAnsi="標楷體" w:hint="eastAsia"/>
          <w:sz w:val="36"/>
          <w:szCs w:val="36"/>
        </w:rPr>
        <w:t>日起至</w:t>
      </w:r>
      <w:r w:rsidR="0054543B">
        <w:rPr>
          <w:rFonts w:ascii="標楷體" w:eastAsia="標楷體" w:hAnsi="標楷體" w:hint="eastAsia"/>
          <w:sz w:val="36"/>
          <w:szCs w:val="36"/>
          <w:u w:val="single"/>
        </w:rPr>
        <w:t xml:space="preserve"> </w:t>
      </w:r>
      <w:r>
        <w:rPr>
          <w:rFonts w:ascii="標楷體" w:eastAsia="標楷體" w:hAnsi="標楷體" w:hint="eastAsia"/>
          <w:sz w:val="36"/>
          <w:szCs w:val="36"/>
          <w:u w:val="single"/>
        </w:rPr>
        <w:t xml:space="preserve">  </w:t>
      </w:r>
      <w:r w:rsidR="0054543B">
        <w:rPr>
          <w:rFonts w:ascii="標楷體" w:eastAsia="標楷體" w:hAnsi="標楷體" w:hint="eastAsia"/>
          <w:sz w:val="36"/>
          <w:szCs w:val="36"/>
        </w:rPr>
        <w:t>年</w:t>
      </w:r>
      <w:r w:rsidR="0054543B">
        <w:rPr>
          <w:rFonts w:ascii="標楷體" w:eastAsia="標楷體" w:hAnsi="標楷體" w:hint="eastAsia"/>
          <w:sz w:val="36"/>
          <w:szCs w:val="36"/>
          <w:u w:val="single"/>
        </w:rPr>
        <w:t xml:space="preserve"> </w:t>
      </w:r>
      <w:r>
        <w:rPr>
          <w:rFonts w:ascii="標楷體" w:eastAsia="標楷體" w:hAnsi="標楷體" w:hint="eastAsia"/>
          <w:sz w:val="36"/>
          <w:szCs w:val="36"/>
          <w:u w:val="single"/>
        </w:rPr>
        <w:t xml:space="preserve">  </w:t>
      </w:r>
      <w:r w:rsidR="0054543B">
        <w:rPr>
          <w:rFonts w:ascii="標楷體" w:eastAsia="標楷體" w:hAnsi="標楷體" w:hint="eastAsia"/>
          <w:sz w:val="36"/>
          <w:szCs w:val="36"/>
        </w:rPr>
        <w:t>月</w:t>
      </w:r>
      <w:r w:rsidR="0054543B">
        <w:rPr>
          <w:rFonts w:ascii="標楷體" w:eastAsia="標楷體" w:hAnsi="標楷體" w:hint="eastAsia"/>
          <w:sz w:val="36"/>
          <w:szCs w:val="36"/>
          <w:u w:val="single"/>
        </w:rPr>
        <w:t xml:space="preserve"> </w:t>
      </w:r>
      <w:r>
        <w:rPr>
          <w:rFonts w:ascii="標楷體" w:eastAsia="標楷體" w:hAnsi="標楷體" w:hint="eastAsia"/>
          <w:sz w:val="36"/>
          <w:szCs w:val="36"/>
          <w:u w:val="single"/>
        </w:rPr>
        <w:t xml:space="preserve">  </w:t>
      </w:r>
      <w:r w:rsidR="0054543B">
        <w:rPr>
          <w:rFonts w:ascii="標楷體" w:eastAsia="標楷體" w:hAnsi="標楷體" w:hint="eastAsia"/>
          <w:sz w:val="36"/>
          <w:szCs w:val="36"/>
        </w:rPr>
        <w:t>日止，提供予</w:t>
      </w:r>
      <w:r>
        <w:rPr>
          <w:rFonts w:ascii="標楷體" w:eastAsia="標楷體" w:hAnsi="標楷體" w:hint="eastAsia"/>
          <w:sz w:val="36"/>
          <w:szCs w:val="36"/>
          <w:u w:val="single"/>
        </w:rPr>
        <w:t xml:space="preserve">      </w:t>
      </w:r>
      <w:r w:rsidR="006C4D02">
        <w:rPr>
          <w:rFonts w:ascii="標楷體" w:eastAsia="標楷體" w:hAnsi="標楷體" w:hint="eastAsia"/>
          <w:sz w:val="36"/>
          <w:szCs w:val="36"/>
          <w:u w:val="single"/>
        </w:rPr>
        <w:t xml:space="preserve">             </w:t>
      </w:r>
      <w:r>
        <w:rPr>
          <w:rFonts w:ascii="標楷體" w:eastAsia="標楷體" w:hAnsi="標楷體" w:hint="eastAsia"/>
          <w:sz w:val="36"/>
          <w:szCs w:val="36"/>
          <w:u w:val="single"/>
        </w:rPr>
        <w:t xml:space="preserve">                                   </w:t>
      </w:r>
      <w:r w:rsidR="006C4D02">
        <w:rPr>
          <w:rFonts w:ascii="標楷體" w:eastAsia="標楷體" w:hAnsi="標楷體" w:hint="eastAsia"/>
          <w:sz w:val="36"/>
          <w:szCs w:val="36"/>
          <w:u w:val="single"/>
        </w:rPr>
        <w:t xml:space="preserve">                 </w:t>
      </w:r>
      <w:r w:rsidR="006C4D02">
        <w:rPr>
          <w:rFonts w:ascii="標楷體" w:eastAsia="標楷體" w:hAnsi="標楷體" w:hint="eastAsia"/>
          <w:sz w:val="36"/>
          <w:szCs w:val="36"/>
        </w:rPr>
        <w:t>______________</w:t>
      </w:r>
      <w:r w:rsidR="0054543B">
        <w:rPr>
          <w:rFonts w:ascii="標楷體" w:eastAsia="標楷體" w:hAnsi="標楷體" w:hint="eastAsia"/>
          <w:sz w:val="36"/>
          <w:szCs w:val="36"/>
        </w:rPr>
        <w:t>使用。</w:t>
      </w:r>
      <w:proofErr w:type="gramStart"/>
      <w:r w:rsidR="0054543B">
        <w:rPr>
          <w:rFonts w:ascii="標楷體" w:eastAsia="標楷體" w:hAnsi="標楷體" w:hint="eastAsia"/>
          <w:sz w:val="36"/>
          <w:szCs w:val="36"/>
        </w:rPr>
        <w:t>恐</w:t>
      </w:r>
      <w:proofErr w:type="gramEnd"/>
      <w:r w:rsidR="0054543B">
        <w:rPr>
          <w:rFonts w:ascii="標楷體" w:eastAsia="標楷體" w:hAnsi="標楷體" w:hint="eastAsia"/>
          <w:sz w:val="36"/>
          <w:szCs w:val="36"/>
        </w:rPr>
        <w:t>口說無憑，特立此書為憑，願負法律上責任。</w:t>
      </w:r>
    </w:p>
    <w:p w:rsidR="0054543B" w:rsidRDefault="0054543B" w:rsidP="0002454D">
      <w:pPr>
        <w:pStyle w:val="cjk"/>
        <w:spacing w:line="520" w:lineRule="exact"/>
        <w:jc w:val="left"/>
      </w:pPr>
    </w:p>
    <w:p w:rsidR="0054543B" w:rsidRDefault="0054543B" w:rsidP="0054543B">
      <w:pPr>
        <w:pStyle w:val="cjk"/>
        <w:spacing w:line="400" w:lineRule="exact"/>
      </w:pPr>
      <w:r>
        <w:rPr>
          <w:rFonts w:ascii="標楷體" w:eastAsia="標楷體" w:hAnsi="標楷體" w:hint="eastAsia"/>
          <w:sz w:val="36"/>
          <w:szCs w:val="36"/>
        </w:rPr>
        <w:t>房屋所有權人簽名或蓋章：</w:t>
      </w:r>
    </w:p>
    <w:p w:rsidR="0054543B" w:rsidRDefault="0054543B" w:rsidP="0054543B">
      <w:pPr>
        <w:pStyle w:val="cjk"/>
        <w:spacing w:line="400" w:lineRule="exact"/>
      </w:pPr>
      <w:r>
        <w:rPr>
          <w:rFonts w:ascii="標楷體" w:eastAsia="標楷體" w:hAnsi="標楷體" w:hint="eastAsia"/>
          <w:sz w:val="36"/>
          <w:szCs w:val="36"/>
        </w:rPr>
        <w:t>身分證統一編號：</w:t>
      </w:r>
    </w:p>
    <w:p w:rsidR="0054543B" w:rsidRDefault="0054543B" w:rsidP="0054543B">
      <w:pPr>
        <w:pStyle w:val="cjk"/>
        <w:spacing w:line="400" w:lineRule="exact"/>
      </w:pPr>
    </w:p>
    <w:p w:rsidR="0054543B" w:rsidRDefault="0054543B" w:rsidP="0054543B">
      <w:pPr>
        <w:pStyle w:val="cjk"/>
        <w:spacing w:line="400" w:lineRule="exact"/>
      </w:pPr>
      <w:r>
        <w:rPr>
          <w:rFonts w:ascii="標楷體" w:eastAsia="標楷體" w:hAnsi="標楷體" w:hint="eastAsia"/>
          <w:sz w:val="36"/>
          <w:szCs w:val="36"/>
        </w:rPr>
        <w:t xml:space="preserve">社會團體負責人（理事長）簽名或蓋章： </w:t>
      </w:r>
    </w:p>
    <w:p w:rsidR="0054543B" w:rsidRDefault="0054543B" w:rsidP="0054543B">
      <w:pPr>
        <w:pStyle w:val="cjk"/>
        <w:spacing w:line="400" w:lineRule="exact"/>
      </w:pPr>
      <w:r>
        <w:rPr>
          <w:rFonts w:ascii="標楷體" w:eastAsia="標楷體" w:hAnsi="標楷體" w:hint="eastAsia"/>
          <w:sz w:val="36"/>
          <w:szCs w:val="36"/>
        </w:rPr>
        <w:t>身分證統一編號：</w:t>
      </w:r>
    </w:p>
    <w:p w:rsidR="0054543B" w:rsidRDefault="0054543B" w:rsidP="006E3F8D">
      <w:pPr>
        <w:pStyle w:val="cjk"/>
        <w:spacing w:line="400" w:lineRule="exact"/>
        <w:rPr>
          <w:rFonts w:ascii="微軟正黑體" w:eastAsia="微軟正黑體" w:hAnsi="微軟正黑體"/>
          <w:b/>
          <w:bCs/>
          <w:sz w:val="28"/>
          <w:szCs w:val="28"/>
        </w:rPr>
      </w:pPr>
    </w:p>
    <w:p w:rsidR="0054543B" w:rsidRPr="0054543B" w:rsidRDefault="0054543B" w:rsidP="0054543B">
      <w:pPr>
        <w:pStyle w:val="cjk"/>
        <w:spacing w:line="400" w:lineRule="exact"/>
        <w:rPr>
          <w:rFonts w:ascii="標楷體" w:eastAsia="標楷體" w:hAnsi="標楷體"/>
          <w:bCs/>
          <w:sz w:val="36"/>
          <w:szCs w:val="36"/>
        </w:rPr>
      </w:pPr>
      <w:r w:rsidRPr="0054543B">
        <w:rPr>
          <w:rFonts w:ascii="標楷體" w:eastAsia="標楷體" w:hAnsi="標楷體" w:hint="eastAsia"/>
          <w:bCs/>
          <w:sz w:val="36"/>
          <w:szCs w:val="36"/>
        </w:rPr>
        <w:t>中華民國</w:t>
      </w:r>
      <w:r w:rsidR="0002454D">
        <w:rPr>
          <w:rFonts w:ascii="標楷體" w:eastAsia="標楷體" w:hAnsi="標楷體" w:hint="eastAsia"/>
          <w:bCs/>
          <w:sz w:val="36"/>
          <w:szCs w:val="36"/>
        </w:rPr>
        <w:t xml:space="preserve">     年    月      </w:t>
      </w:r>
      <w:r w:rsidRPr="0054543B">
        <w:rPr>
          <w:rFonts w:ascii="標楷體" w:eastAsia="標楷體" w:hAnsi="標楷體" w:hint="eastAsia"/>
          <w:bCs/>
          <w:sz w:val="36"/>
          <w:szCs w:val="36"/>
        </w:rPr>
        <w:t>日</w:t>
      </w:r>
    </w:p>
    <w:p w:rsidR="0054543B" w:rsidRPr="006E3F8D" w:rsidRDefault="0054543B" w:rsidP="00C767C2">
      <w:pPr>
        <w:pStyle w:val="cjk"/>
        <w:spacing w:line="320" w:lineRule="exact"/>
        <w:ind w:left="1690" w:hanging="1690"/>
        <w:rPr>
          <w:color w:val="A6A6A6" w:themeColor="background1" w:themeShade="A6"/>
        </w:rPr>
      </w:pPr>
      <w:r w:rsidRPr="006E3F8D">
        <w:rPr>
          <w:rFonts w:ascii="微軟正黑體" w:eastAsia="微軟正黑體" w:hAnsi="微軟正黑體" w:hint="eastAsia"/>
          <w:b/>
          <w:bCs/>
          <w:color w:val="A6A6A6" w:themeColor="background1" w:themeShade="A6"/>
        </w:rPr>
        <w:t>注意事項：</w:t>
      </w:r>
    </w:p>
    <w:p w:rsidR="006E3F8D" w:rsidRDefault="0054543B" w:rsidP="006E3F8D">
      <w:pPr>
        <w:pStyle w:val="cjk"/>
        <w:numPr>
          <w:ilvl w:val="0"/>
          <w:numId w:val="2"/>
        </w:numPr>
        <w:spacing w:line="320" w:lineRule="exact"/>
        <w:rPr>
          <w:color w:val="A6A6A6" w:themeColor="background1" w:themeShade="A6"/>
        </w:rPr>
      </w:pPr>
      <w:r w:rsidRPr="006E3F8D">
        <w:rPr>
          <w:rFonts w:ascii="微軟正黑體" w:eastAsia="微軟正黑體" w:hAnsi="微軟正黑體" w:hint="eastAsia"/>
          <w:b/>
          <w:bCs/>
          <w:color w:val="A6A6A6" w:themeColor="background1" w:themeShade="A6"/>
        </w:rPr>
        <w:t>房屋所有權人如為公司，</w:t>
      </w:r>
      <w:proofErr w:type="gramStart"/>
      <w:r w:rsidRPr="006E3F8D">
        <w:rPr>
          <w:rFonts w:ascii="微軟正黑體" w:eastAsia="微軟正黑體" w:hAnsi="微軟正黑體" w:hint="eastAsia"/>
          <w:b/>
          <w:bCs/>
          <w:color w:val="A6A6A6" w:themeColor="background1" w:themeShade="A6"/>
        </w:rPr>
        <w:t>請核公司</w:t>
      </w:r>
      <w:proofErr w:type="gramEnd"/>
      <w:r w:rsidRPr="006E3F8D">
        <w:rPr>
          <w:rFonts w:ascii="微軟正黑體" w:eastAsia="微軟正黑體" w:hAnsi="微軟正黑體" w:hint="eastAsia"/>
          <w:b/>
          <w:bCs/>
          <w:color w:val="A6A6A6" w:themeColor="background1" w:themeShade="A6"/>
        </w:rPr>
        <w:t>及負責人章，並填寫「登記字號」。</w:t>
      </w:r>
    </w:p>
    <w:p w:rsidR="006E3F8D" w:rsidRPr="00807E9A" w:rsidRDefault="006E3F8D" w:rsidP="006E3F8D">
      <w:pPr>
        <w:pStyle w:val="cjk"/>
        <w:numPr>
          <w:ilvl w:val="0"/>
          <w:numId w:val="2"/>
        </w:numPr>
        <w:spacing w:line="320" w:lineRule="exact"/>
        <w:rPr>
          <w:b/>
          <w:color w:val="A6A6A6" w:themeColor="background1" w:themeShade="A6"/>
        </w:rPr>
      </w:pPr>
      <w:r w:rsidRPr="00807E9A">
        <w:rPr>
          <w:rFonts w:ascii="微軟正黑體" w:eastAsia="微軟正黑體" w:hAnsi="微軟正黑體" w:hint="eastAsia"/>
          <w:b/>
          <w:bCs/>
          <w:color w:val="A6A6A6" w:themeColor="background1" w:themeShade="A6"/>
        </w:rPr>
        <w:t>會址使用同意書，係屬雙方合意訂定之同意文件，立同意書人與房屋所有權人應為同一人，如為不同人，應取得房屋所有權人之同意文件。如有其他佐證證明文件亦可，如機關出示公函、法院公證文件、租賃契約書等。</w:t>
      </w:r>
    </w:p>
    <w:p w:rsidR="006E3F8D" w:rsidRPr="00807E9A" w:rsidRDefault="0054543B" w:rsidP="00C767C2">
      <w:pPr>
        <w:pStyle w:val="cjk"/>
        <w:numPr>
          <w:ilvl w:val="0"/>
          <w:numId w:val="2"/>
        </w:numPr>
        <w:spacing w:line="320" w:lineRule="exact"/>
        <w:rPr>
          <w:rFonts w:ascii="微軟正黑體" w:eastAsia="微軟正黑體" w:hAnsi="微軟正黑體"/>
          <w:b/>
          <w:bCs/>
          <w:color w:val="A6A6A6" w:themeColor="background1" w:themeShade="A6"/>
        </w:rPr>
      </w:pPr>
      <w:r w:rsidRPr="00807E9A">
        <w:rPr>
          <w:rFonts w:ascii="微軟正黑體" w:eastAsia="微軟正黑體" w:hAnsi="微軟正黑體" w:hint="eastAsia"/>
          <w:b/>
          <w:bCs/>
          <w:color w:val="A6A6A6" w:themeColor="background1" w:themeShade="A6"/>
        </w:rPr>
        <w:t>團體名稱應與</w:t>
      </w:r>
      <w:r w:rsidR="006E3F8D" w:rsidRPr="00807E9A">
        <w:rPr>
          <w:rFonts w:ascii="微軟正黑體" w:eastAsia="微軟正黑體" w:hAnsi="微軟正黑體" w:hint="eastAsia"/>
          <w:b/>
          <w:bCs/>
          <w:color w:val="A6A6A6" w:themeColor="background1" w:themeShade="A6"/>
        </w:rPr>
        <w:t>立案</w:t>
      </w:r>
      <w:r w:rsidRPr="00807E9A">
        <w:rPr>
          <w:rFonts w:ascii="微軟正黑體" w:eastAsia="微軟正黑體" w:hAnsi="微軟正黑體" w:hint="eastAsia"/>
          <w:b/>
          <w:bCs/>
          <w:color w:val="A6A6A6" w:themeColor="background1" w:themeShade="A6"/>
        </w:rPr>
        <w:t>名稱一致</w:t>
      </w:r>
      <w:r w:rsidR="00527D1B" w:rsidRPr="00807E9A">
        <w:rPr>
          <w:rFonts w:ascii="微軟正黑體" w:eastAsia="微軟正黑體" w:hAnsi="微軟正黑體" w:hint="eastAsia"/>
          <w:b/>
          <w:bCs/>
          <w:color w:val="A6A6A6" w:themeColor="background1" w:themeShade="A6"/>
        </w:rPr>
        <w:t>；起訖日期應包含當屆日期。</w:t>
      </w:r>
    </w:p>
    <w:p w:rsidR="006E3F8D" w:rsidRPr="00807E9A" w:rsidRDefault="006E3F8D" w:rsidP="004A0041">
      <w:pPr>
        <w:pStyle w:val="cjk"/>
        <w:numPr>
          <w:ilvl w:val="0"/>
          <w:numId w:val="2"/>
        </w:numPr>
        <w:spacing w:line="320" w:lineRule="exact"/>
        <w:rPr>
          <w:rFonts w:ascii="微軟正黑體" w:eastAsia="微軟正黑體" w:hAnsi="微軟正黑體"/>
          <w:b/>
          <w:color w:val="A6A6A6" w:themeColor="background1" w:themeShade="A6"/>
        </w:rPr>
      </w:pPr>
      <w:r w:rsidRPr="00807E9A">
        <w:rPr>
          <w:rFonts w:ascii="微軟正黑體" w:eastAsia="微軟正黑體" w:hAnsi="微軟正黑體" w:hint="eastAsia"/>
          <w:b/>
          <w:bCs/>
          <w:color w:val="A6A6A6" w:themeColor="background1" w:themeShade="A6"/>
        </w:rPr>
        <w:t>團體負責人</w:t>
      </w:r>
      <w:r w:rsidR="00F558B7" w:rsidRPr="00807E9A">
        <w:rPr>
          <w:rFonts w:ascii="微軟正黑體" w:eastAsia="微軟正黑體" w:hAnsi="微軟正黑體" w:hint="eastAsia"/>
          <w:b/>
          <w:bCs/>
          <w:color w:val="A6A6A6" w:themeColor="background1" w:themeShade="A6"/>
        </w:rPr>
        <w:t>為當屆「</w:t>
      </w:r>
      <w:r w:rsidRPr="00807E9A">
        <w:rPr>
          <w:rFonts w:ascii="微軟正黑體" w:eastAsia="微軟正黑體" w:hAnsi="微軟正黑體" w:hint="eastAsia"/>
          <w:b/>
          <w:bCs/>
          <w:color w:val="A6A6A6" w:themeColor="background1" w:themeShade="A6"/>
        </w:rPr>
        <w:t>現任</w:t>
      </w:r>
      <w:r w:rsidR="00F558B7" w:rsidRPr="00807E9A">
        <w:rPr>
          <w:rFonts w:ascii="微軟正黑體" w:eastAsia="微軟正黑體" w:hAnsi="微軟正黑體" w:hint="eastAsia"/>
          <w:b/>
          <w:bCs/>
          <w:color w:val="A6A6A6" w:themeColor="background1" w:themeShade="A6"/>
        </w:rPr>
        <w:t>」</w:t>
      </w:r>
      <w:r w:rsidRPr="00807E9A">
        <w:rPr>
          <w:rFonts w:ascii="微軟正黑體" w:eastAsia="微軟正黑體" w:hAnsi="微軟正黑體" w:hint="eastAsia"/>
          <w:b/>
          <w:bCs/>
          <w:color w:val="A6A6A6" w:themeColor="background1" w:themeShade="A6"/>
        </w:rPr>
        <w:t>理事長。</w:t>
      </w:r>
    </w:p>
    <w:p w:rsidR="00967FC7" w:rsidRPr="00807E9A" w:rsidRDefault="00807E9A" w:rsidP="004A0041">
      <w:pPr>
        <w:pStyle w:val="cjk"/>
        <w:numPr>
          <w:ilvl w:val="0"/>
          <w:numId w:val="2"/>
        </w:numPr>
        <w:spacing w:line="320" w:lineRule="exact"/>
        <w:rPr>
          <w:rFonts w:ascii="微軟正黑體" w:eastAsia="微軟正黑體" w:hAnsi="微軟正黑體"/>
          <w:b/>
          <w:color w:val="FF0000"/>
        </w:rPr>
      </w:pPr>
      <w:r w:rsidRPr="00807E9A">
        <w:rPr>
          <w:rFonts w:ascii="微軟正黑體" w:eastAsia="微軟正黑體" w:hAnsi="微軟正黑體" w:hint="eastAsia"/>
          <w:b/>
          <w:color w:val="FF0000"/>
        </w:rPr>
        <w:t>有關房屋供人民團體使用涉及之房屋稅、地價稅、土地增值稅及所得稅規定，請詳</w:t>
      </w:r>
      <w:r w:rsidR="00AB6508">
        <w:rPr>
          <w:rFonts w:ascii="微軟正黑體" w:eastAsia="微軟正黑體" w:hAnsi="微軟正黑體" w:hint="eastAsia"/>
          <w:b/>
          <w:color w:val="FF0000"/>
        </w:rPr>
        <w:t>參</w:t>
      </w:r>
      <w:r w:rsidR="001946DD">
        <w:rPr>
          <w:rFonts w:ascii="微軟正黑體" w:eastAsia="微軟正黑體" w:hAnsi="微軟正黑體" w:hint="eastAsia"/>
          <w:b/>
          <w:color w:val="FF0000"/>
        </w:rPr>
        <w:t>次頁(背面)</w:t>
      </w:r>
      <w:r w:rsidR="00AB6508">
        <w:rPr>
          <w:rFonts w:ascii="微軟正黑體" w:eastAsia="微軟正黑體" w:hAnsi="微軟正黑體" w:hint="eastAsia"/>
          <w:b/>
          <w:color w:val="FF0000"/>
        </w:rPr>
        <w:t>說明</w:t>
      </w:r>
      <w:r w:rsidR="001946DD">
        <w:rPr>
          <w:rFonts w:ascii="微軟正黑體" w:eastAsia="微軟正黑體" w:hAnsi="微軟正黑體" w:hint="eastAsia"/>
          <w:b/>
          <w:color w:val="FF0000"/>
        </w:rPr>
        <w:t>。</w:t>
      </w:r>
    </w:p>
    <w:p w:rsidR="00807E9A" w:rsidRPr="001946DD" w:rsidRDefault="00807E9A" w:rsidP="00807E9A">
      <w:pPr>
        <w:pStyle w:val="cjk"/>
        <w:spacing w:line="320" w:lineRule="exact"/>
        <w:ind w:left="360"/>
        <w:rPr>
          <w:rFonts w:ascii="微軟正黑體" w:eastAsia="微軟正黑體" w:hAnsi="微軟正黑體"/>
          <w:b/>
          <w:color w:val="A6A6A6" w:themeColor="background1" w:themeShade="A6"/>
        </w:rPr>
      </w:pPr>
    </w:p>
    <w:p w:rsidR="00AB6508" w:rsidRPr="00AB6508" w:rsidRDefault="00807E9A" w:rsidP="00AB6508">
      <w:pPr>
        <w:widowControl/>
        <w:spacing w:before="100" w:beforeAutospacing="1" w:line="360" w:lineRule="exact"/>
        <w:jc w:val="both"/>
        <w:rPr>
          <w:rFonts w:ascii="微軟正黑體" w:eastAsia="微軟正黑體" w:hAnsi="微軟正黑體" w:cs="新細明體"/>
          <w:b/>
          <w:color w:val="FF0000"/>
          <w:kern w:val="0"/>
          <w:sz w:val="20"/>
          <w:szCs w:val="24"/>
        </w:rPr>
      </w:pPr>
      <w:r w:rsidRPr="00807E9A">
        <w:rPr>
          <w:rFonts w:ascii="微軟正黑體" w:eastAsia="微軟正黑體" w:hAnsi="微軟正黑體" w:cs="新細明體" w:hint="eastAsia"/>
          <w:b/>
          <w:color w:val="FF0000"/>
          <w:kern w:val="0"/>
          <w:szCs w:val="32"/>
        </w:rPr>
        <w:lastRenderedPageBreak/>
        <w:t>地方稅</w:t>
      </w:r>
      <w:r w:rsidRPr="00AB6508">
        <w:rPr>
          <w:rFonts w:ascii="微軟正黑體" w:eastAsia="微軟正黑體" w:hAnsi="微軟正黑體" w:cs="新細明體" w:hint="eastAsia"/>
          <w:b/>
          <w:color w:val="FF0000"/>
          <w:kern w:val="0"/>
          <w:szCs w:val="32"/>
        </w:rPr>
        <w:t>：</w:t>
      </w:r>
    </w:p>
    <w:p w:rsidR="00AB6508" w:rsidRPr="00AB6508" w:rsidRDefault="00807E9A" w:rsidP="00AB6508">
      <w:pPr>
        <w:pStyle w:val="a9"/>
        <w:widowControl/>
        <w:numPr>
          <w:ilvl w:val="1"/>
          <w:numId w:val="2"/>
        </w:numPr>
        <w:spacing w:before="100" w:beforeAutospacing="1" w:line="360" w:lineRule="exact"/>
        <w:ind w:leftChars="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房屋供民間團體或協會組織使用，房屋稅按人民團體等非營業使用稅率2%課徵、地價稅按一般用地稅率10‰~55‰課徵、土地增值稅按一般用地稅率課徵。</w:t>
      </w:r>
    </w:p>
    <w:p w:rsidR="00AB6508" w:rsidRPr="00AB6508" w:rsidRDefault="00807E9A" w:rsidP="00AB6508">
      <w:pPr>
        <w:pStyle w:val="a9"/>
        <w:widowControl/>
        <w:numPr>
          <w:ilvl w:val="1"/>
          <w:numId w:val="2"/>
        </w:numPr>
        <w:spacing w:before="100" w:beforeAutospacing="1" w:line="360" w:lineRule="exact"/>
        <w:ind w:leftChars="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若為已核准重購退稅之重購地，於重購登記日後</w:t>
      </w:r>
      <w:r w:rsidRPr="00AB6508">
        <w:rPr>
          <w:rFonts w:ascii="微軟正黑體" w:eastAsia="微軟正黑體" w:hAnsi="微軟正黑體" w:cs="Times New Roman" w:hint="eastAsia"/>
          <w:b/>
          <w:color w:val="FF0000"/>
          <w:kern w:val="0"/>
          <w:szCs w:val="32"/>
        </w:rPr>
        <w:t>5</w:t>
      </w:r>
      <w:r w:rsidRPr="00AB6508">
        <w:rPr>
          <w:rFonts w:ascii="微軟正黑體" w:eastAsia="微軟正黑體" w:hAnsi="微軟正黑體" w:cs="新細明體" w:hint="eastAsia"/>
          <w:b/>
          <w:color w:val="FF0000"/>
          <w:kern w:val="0"/>
          <w:szCs w:val="32"/>
        </w:rPr>
        <w:t>年內須符合自用住宅要件，若供民間團體設立會址違反自用住宅要件，將</w:t>
      </w:r>
      <w:proofErr w:type="gramStart"/>
      <w:r w:rsidRPr="00AB6508">
        <w:rPr>
          <w:rFonts w:ascii="微軟正黑體" w:eastAsia="微軟正黑體" w:hAnsi="微軟正黑體" w:cs="新細明體" w:hint="eastAsia"/>
          <w:b/>
          <w:bCs/>
          <w:color w:val="FF0000"/>
          <w:kern w:val="0"/>
          <w:szCs w:val="32"/>
        </w:rPr>
        <w:t>追補</w:t>
      </w:r>
      <w:r w:rsidRPr="00AB6508">
        <w:rPr>
          <w:rFonts w:ascii="微軟正黑體" w:eastAsia="微軟正黑體" w:hAnsi="微軟正黑體" w:cs="新細明體" w:hint="eastAsia"/>
          <w:b/>
          <w:color w:val="FF0000"/>
          <w:kern w:val="0"/>
          <w:szCs w:val="32"/>
        </w:rPr>
        <w:t>已退還</w:t>
      </w:r>
      <w:proofErr w:type="gramEnd"/>
      <w:r w:rsidRPr="00AB6508">
        <w:rPr>
          <w:rFonts w:ascii="微軟正黑體" w:eastAsia="微軟正黑體" w:hAnsi="微軟正黑體" w:cs="新細明體" w:hint="eastAsia"/>
          <w:b/>
          <w:color w:val="FF0000"/>
          <w:kern w:val="0"/>
          <w:szCs w:val="32"/>
        </w:rPr>
        <w:t>之</w:t>
      </w:r>
      <w:proofErr w:type="gramStart"/>
      <w:r w:rsidRPr="00AB6508">
        <w:rPr>
          <w:rFonts w:ascii="微軟正黑體" w:eastAsia="微軟正黑體" w:hAnsi="微軟正黑體" w:cs="新細明體" w:hint="eastAsia"/>
          <w:b/>
          <w:color w:val="FF0000"/>
          <w:kern w:val="0"/>
          <w:szCs w:val="32"/>
        </w:rPr>
        <w:t>重購退稅</w:t>
      </w:r>
      <w:proofErr w:type="gramEnd"/>
      <w:r w:rsidRPr="00AB6508">
        <w:rPr>
          <w:rFonts w:ascii="微軟正黑體" w:eastAsia="微軟正黑體" w:hAnsi="微軟正黑體" w:cs="新細明體" w:hint="eastAsia"/>
          <w:b/>
          <w:color w:val="FF0000"/>
          <w:kern w:val="0"/>
          <w:szCs w:val="32"/>
        </w:rPr>
        <w:t>額。</w:t>
      </w:r>
    </w:p>
    <w:p w:rsidR="00AB6508" w:rsidRPr="00AB6508" w:rsidRDefault="00807E9A" w:rsidP="00AB6508">
      <w:pPr>
        <w:pStyle w:val="a9"/>
        <w:widowControl/>
        <w:numPr>
          <w:ilvl w:val="1"/>
          <w:numId w:val="2"/>
        </w:numPr>
        <w:spacing w:before="100" w:beforeAutospacing="1" w:line="360" w:lineRule="exact"/>
        <w:ind w:leftChars="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房屋同時作自用住宅及民間團體或協會組織使用，按實際使用面積分別按自住住家用或非住家非營業用稅率課徵房屋稅，但非住家非營業用課稅面積不得少於全部面積6分之1。地價稅及土地增值稅按房屋實際使用情形占土地面積比例認定，分別按自用住宅及一般用地稅率課</w:t>
      </w:r>
      <w:proofErr w:type="gramStart"/>
      <w:r w:rsidRPr="00AB6508">
        <w:rPr>
          <w:rFonts w:ascii="微軟正黑體" w:eastAsia="微軟正黑體" w:hAnsi="微軟正黑體" w:cs="新細明體" w:hint="eastAsia"/>
          <w:b/>
          <w:color w:val="FF0000"/>
          <w:kern w:val="0"/>
          <w:szCs w:val="32"/>
        </w:rPr>
        <w:t>徵</w:t>
      </w:r>
      <w:proofErr w:type="gramEnd"/>
      <w:r w:rsidRPr="00AB6508">
        <w:rPr>
          <w:rFonts w:ascii="微軟正黑體" w:eastAsia="微軟正黑體" w:hAnsi="微軟正黑體" w:cs="新細明體" w:hint="eastAsia"/>
          <w:b/>
          <w:color w:val="FF0000"/>
          <w:kern w:val="0"/>
          <w:szCs w:val="32"/>
        </w:rPr>
        <w:t>。</w:t>
      </w:r>
    </w:p>
    <w:p w:rsidR="00AB6508" w:rsidRPr="00AB6508" w:rsidRDefault="00807E9A" w:rsidP="00AB6508">
      <w:pPr>
        <w:pStyle w:val="a9"/>
        <w:widowControl/>
        <w:numPr>
          <w:ilvl w:val="1"/>
          <w:numId w:val="2"/>
        </w:numPr>
        <w:spacing w:before="100" w:beforeAutospacing="1" w:line="360" w:lineRule="exact"/>
        <w:ind w:leftChars="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房屋如僅以理事長或主委之自住住家用房屋作為登記及聯絡地址，未實際供民間團體使用，請向稅務局</w:t>
      </w:r>
      <w:r w:rsidRPr="00AB6508">
        <w:rPr>
          <w:rFonts w:ascii="微軟正黑體" w:eastAsia="微軟正黑體" w:hAnsi="微軟正黑體" w:cs="新細明體" w:hint="eastAsia"/>
          <w:b/>
          <w:bCs/>
          <w:color w:val="FF0000"/>
          <w:kern w:val="0"/>
          <w:szCs w:val="32"/>
        </w:rPr>
        <w:t>提出申請</w:t>
      </w:r>
      <w:r w:rsidRPr="00AB6508">
        <w:rPr>
          <w:rFonts w:ascii="微軟正黑體" w:eastAsia="微軟正黑體" w:hAnsi="微軟正黑體" w:cs="新細明體" w:hint="eastAsia"/>
          <w:b/>
          <w:color w:val="FF0000"/>
          <w:kern w:val="0"/>
          <w:szCs w:val="32"/>
        </w:rPr>
        <w:t>，經現場勘查屬實，可按自住住家用稅率課徵房屋稅，及按自用住宅用地稅率課徵地價稅及土地增值稅。</w:t>
      </w:r>
    </w:p>
    <w:p w:rsidR="00807E9A" w:rsidRPr="00AB6508" w:rsidRDefault="00807E9A" w:rsidP="00AB6508">
      <w:pPr>
        <w:pStyle w:val="a9"/>
        <w:widowControl/>
        <w:numPr>
          <w:ilvl w:val="1"/>
          <w:numId w:val="2"/>
        </w:numPr>
        <w:spacing w:before="100" w:beforeAutospacing="1" w:line="360" w:lineRule="exact"/>
        <w:ind w:leftChars="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如有疑問請洽新竹市稅務局（03）5225161分機166、167話</w:t>
      </w:r>
      <w:proofErr w:type="gramStart"/>
      <w:r w:rsidRPr="00AB6508">
        <w:rPr>
          <w:rFonts w:ascii="微軟正黑體" w:eastAsia="微軟正黑體" w:hAnsi="微軟正黑體" w:cs="新細明體" w:hint="eastAsia"/>
          <w:b/>
          <w:color w:val="FF0000"/>
          <w:kern w:val="0"/>
          <w:szCs w:val="32"/>
        </w:rPr>
        <w:t>務</w:t>
      </w:r>
      <w:proofErr w:type="gramEnd"/>
      <w:r w:rsidRPr="00AB6508">
        <w:rPr>
          <w:rFonts w:ascii="微軟正黑體" w:eastAsia="微軟正黑體" w:hAnsi="微軟正黑體" w:cs="新細明體" w:hint="eastAsia"/>
          <w:b/>
          <w:color w:val="FF0000"/>
          <w:kern w:val="0"/>
          <w:szCs w:val="32"/>
        </w:rPr>
        <w:t>中心</w:t>
      </w:r>
      <w:r w:rsidR="00AB6508" w:rsidRPr="00AB6508">
        <w:rPr>
          <w:rFonts w:ascii="微軟正黑體" w:eastAsia="微軟正黑體" w:hAnsi="微軟正黑體" w:cs="新細明體" w:hint="eastAsia"/>
          <w:b/>
          <w:color w:val="FF0000"/>
          <w:kern w:val="0"/>
          <w:szCs w:val="32"/>
        </w:rPr>
        <w:t>。</w:t>
      </w:r>
    </w:p>
    <w:p w:rsidR="00AB6508" w:rsidRPr="00AB6508" w:rsidRDefault="00807E9A" w:rsidP="00AB6508">
      <w:pPr>
        <w:widowControl/>
        <w:spacing w:before="100" w:beforeAutospacing="1" w:line="360" w:lineRule="exact"/>
        <w:jc w:val="both"/>
        <w:rPr>
          <w:rFonts w:ascii="微軟正黑體" w:eastAsia="微軟正黑體" w:hAnsi="微軟正黑體" w:cs="新細明體"/>
          <w:b/>
          <w:color w:val="FF0000"/>
          <w:kern w:val="0"/>
          <w:sz w:val="20"/>
          <w:szCs w:val="24"/>
        </w:rPr>
      </w:pPr>
      <w:r w:rsidRPr="00807E9A">
        <w:rPr>
          <w:rFonts w:ascii="微軟正黑體" w:eastAsia="微軟正黑體" w:hAnsi="微軟正黑體" w:cs="新細明體" w:hint="eastAsia"/>
          <w:b/>
          <w:color w:val="FF0000"/>
          <w:kern w:val="0"/>
          <w:szCs w:val="32"/>
        </w:rPr>
        <w:t>所得稅</w:t>
      </w:r>
      <w:r w:rsidRPr="00AB6508">
        <w:rPr>
          <w:rFonts w:ascii="微軟正黑體" w:eastAsia="微軟正黑體" w:hAnsi="微軟正黑體" w:cs="新細明體" w:hint="eastAsia"/>
          <w:b/>
          <w:color w:val="FF0000"/>
          <w:kern w:val="0"/>
          <w:szCs w:val="32"/>
        </w:rPr>
        <w:t>：</w:t>
      </w:r>
    </w:p>
    <w:p w:rsidR="00AB6508" w:rsidRPr="00AB6508" w:rsidRDefault="00807E9A" w:rsidP="00AB6508">
      <w:pPr>
        <w:pStyle w:val="a9"/>
        <w:widowControl/>
        <w:numPr>
          <w:ilvl w:val="0"/>
          <w:numId w:val="11"/>
        </w:numPr>
        <w:spacing w:before="100" w:beforeAutospacing="1" w:line="360" w:lineRule="exact"/>
        <w:ind w:leftChars="0" w:left="851"/>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個人交易</w:t>
      </w:r>
      <w:r w:rsidRPr="00AB6508">
        <w:rPr>
          <w:rFonts w:ascii="微軟正黑體" w:eastAsia="微軟正黑體" w:hAnsi="微軟正黑體" w:cs="Times New Roman" w:hint="eastAsia"/>
          <w:b/>
          <w:color w:val="FF0000"/>
          <w:kern w:val="0"/>
          <w:szCs w:val="32"/>
        </w:rPr>
        <w:t>105</w:t>
      </w:r>
      <w:r w:rsidRPr="00AB6508">
        <w:rPr>
          <w:rFonts w:ascii="微軟正黑體" w:eastAsia="微軟正黑體" w:hAnsi="微軟正黑體" w:cs="新細明體" w:hint="eastAsia"/>
          <w:b/>
          <w:color w:val="FF0000"/>
          <w:kern w:val="0"/>
          <w:szCs w:val="32"/>
        </w:rPr>
        <w:t>年</w:t>
      </w:r>
      <w:r w:rsidRPr="00AB6508">
        <w:rPr>
          <w:rFonts w:ascii="微軟正黑體" w:eastAsia="微軟正黑體" w:hAnsi="微軟正黑體" w:cs="Times New Roman" w:hint="eastAsia"/>
          <w:b/>
          <w:color w:val="FF0000"/>
          <w:kern w:val="0"/>
          <w:szCs w:val="32"/>
        </w:rPr>
        <w:t>1</w:t>
      </w:r>
      <w:r w:rsidRPr="00AB6508">
        <w:rPr>
          <w:rFonts w:ascii="微軟正黑體" w:eastAsia="微軟正黑體" w:hAnsi="微軟正黑體" w:cs="新細明體" w:hint="eastAsia"/>
          <w:b/>
          <w:color w:val="FF0000"/>
          <w:kern w:val="0"/>
          <w:szCs w:val="32"/>
        </w:rPr>
        <w:t>月</w:t>
      </w:r>
      <w:r w:rsidRPr="00AB6508">
        <w:rPr>
          <w:rFonts w:ascii="微軟正黑體" w:eastAsia="微軟正黑體" w:hAnsi="微軟正黑體" w:cs="Times New Roman" w:hint="eastAsia"/>
          <w:b/>
          <w:color w:val="FF0000"/>
          <w:kern w:val="0"/>
          <w:szCs w:val="32"/>
        </w:rPr>
        <w:t>1</w:t>
      </w:r>
      <w:r w:rsidRPr="00AB6508">
        <w:rPr>
          <w:rFonts w:ascii="微軟正黑體" w:eastAsia="微軟正黑體" w:hAnsi="微軟正黑體" w:cs="新細明體" w:hint="eastAsia"/>
          <w:b/>
          <w:color w:val="FF0000"/>
          <w:kern w:val="0"/>
          <w:szCs w:val="32"/>
        </w:rPr>
        <w:t>日以後取得之房屋、土地，交易前</w:t>
      </w:r>
      <w:r w:rsidRPr="00AB6508">
        <w:rPr>
          <w:rFonts w:ascii="微軟正黑體" w:eastAsia="微軟正黑體" w:hAnsi="微軟正黑體" w:cs="Times New Roman" w:hint="eastAsia"/>
          <w:b/>
          <w:color w:val="FF0000"/>
          <w:kern w:val="0"/>
          <w:szCs w:val="32"/>
        </w:rPr>
        <w:t>6</w:t>
      </w:r>
      <w:r w:rsidRPr="00AB6508">
        <w:rPr>
          <w:rFonts w:ascii="微軟正黑體" w:eastAsia="微軟正黑體" w:hAnsi="微軟正黑體" w:cs="新細明體" w:hint="eastAsia"/>
          <w:b/>
          <w:color w:val="FF0000"/>
          <w:kern w:val="0"/>
          <w:szCs w:val="32"/>
        </w:rPr>
        <w:t>年內如供出租、營業或執行業務使用，將</w:t>
      </w:r>
      <w:r w:rsidRPr="00AB6508">
        <w:rPr>
          <w:rFonts w:ascii="微軟正黑體" w:eastAsia="微軟正黑體" w:hAnsi="微軟正黑體" w:cs="新細明體" w:hint="eastAsia"/>
          <w:b/>
          <w:bCs/>
          <w:color w:val="FF0000"/>
          <w:kern w:val="0"/>
          <w:szCs w:val="32"/>
        </w:rPr>
        <w:t>不符</w:t>
      </w:r>
      <w:r w:rsidRPr="00AB6508">
        <w:rPr>
          <w:rFonts w:ascii="微軟正黑體" w:eastAsia="微軟正黑體" w:hAnsi="微軟正黑體" w:cs="新細明體" w:hint="eastAsia"/>
          <w:b/>
          <w:color w:val="FF0000"/>
          <w:kern w:val="0"/>
          <w:szCs w:val="32"/>
        </w:rPr>
        <w:t>所得稅法自住房地交易所得</w:t>
      </w:r>
      <w:r w:rsidRPr="00AB6508">
        <w:rPr>
          <w:rFonts w:ascii="微軟正黑體" w:eastAsia="微軟正黑體" w:hAnsi="微軟正黑體" w:cs="Times New Roman" w:hint="eastAsia"/>
          <w:b/>
          <w:color w:val="FF0000"/>
          <w:kern w:val="0"/>
          <w:szCs w:val="32"/>
        </w:rPr>
        <w:t>400</w:t>
      </w:r>
      <w:r w:rsidRPr="00AB6508">
        <w:rPr>
          <w:rFonts w:ascii="微軟正黑體" w:eastAsia="微軟正黑體" w:hAnsi="微軟正黑體" w:cs="新細明體" w:hint="eastAsia"/>
          <w:b/>
          <w:color w:val="FF0000"/>
          <w:kern w:val="0"/>
          <w:szCs w:val="32"/>
        </w:rPr>
        <w:t>萬元範圍內免稅之規定。</w:t>
      </w:r>
    </w:p>
    <w:p w:rsidR="00AB6508" w:rsidRPr="00AB6508" w:rsidRDefault="00807E9A" w:rsidP="00AB6508">
      <w:pPr>
        <w:pStyle w:val="a9"/>
        <w:widowControl/>
        <w:numPr>
          <w:ilvl w:val="0"/>
          <w:numId w:val="11"/>
        </w:numPr>
        <w:spacing w:before="100" w:beforeAutospacing="1" w:line="360" w:lineRule="exact"/>
        <w:ind w:leftChars="0" w:left="851"/>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個人房地合一稅制申請重購自住房地之稅額扣抵或退還，出售房屋及重購</w:t>
      </w:r>
      <w:proofErr w:type="gramStart"/>
      <w:r w:rsidRPr="00AB6508">
        <w:rPr>
          <w:rFonts w:ascii="微軟正黑體" w:eastAsia="微軟正黑體" w:hAnsi="微軟正黑體" w:cs="新細明體" w:hint="eastAsia"/>
          <w:b/>
          <w:color w:val="FF0000"/>
          <w:kern w:val="0"/>
          <w:szCs w:val="32"/>
        </w:rPr>
        <w:t>房屋均須為</w:t>
      </w:r>
      <w:proofErr w:type="gramEnd"/>
      <w:r w:rsidRPr="00AB6508">
        <w:rPr>
          <w:rFonts w:ascii="微軟正黑體" w:eastAsia="微軟正黑體" w:hAnsi="微軟正黑體" w:cs="新細明體" w:hint="eastAsia"/>
          <w:b/>
          <w:color w:val="FF0000"/>
          <w:kern w:val="0"/>
          <w:szCs w:val="32"/>
        </w:rPr>
        <w:t>自住房屋，且重購自住房地，於重購後</w:t>
      </w:r>
      <w:r w:rsidRPr="00AB6508">
        <w:rPr>
          <w:rFonts w:ascii="微軟正黑體" w:eastAsia="微軟正黑體" w:hAnsi="微軟正黑體" w:cs="Times New Roman" w:hint="eastAsia"/>
          <w:b/>
          <w:color w:val="FF0000"/>
          <w:kern w:val="0"/>
          <w:szCs w:val="32"/>
        </w:rPr>
        <w:t>5</w:t>
      </w:r>
      <w:r w:rsidRPr="00AB6508">
        <w:rPr>
          <w:rFonts w:ascii="微軟正黑體" w:eastAsia="微軟正黑體" w:hAnsi="微軟正黑體" w:cs="新細明體" w:hint="eastAsia"/>
          <w:b/>
          <w:color w:val="FF0000"/>
          <w:kern w:val="0"/>
          <w:szCs w:val="32"/>
        </w:rPr>
        <w:t>年內改作其他用途或再行移轉時，將</w:t>
      </w:r>
      <w:proofErr w:type="gramStart"/>
      <w:r w:rsidRPr="00AB6508">
        <w:rPr>
          <w:rFonts w:ascii="微軟正黑體" w:eastAsia="微軟正黑體" w:hAnsi="微軟正黑體" w:cs="新細明體" w:hint="eastAsia"/>
          <w:b/>
          <w:bCs/>
          <w:color w:val="FF0000"/>
          <w:kern w:val="0"/>
          <w:szCs w:val="32"/>
        </w:rPr>
        <w:t>追繳</w:t>
      </w:r>
      <w:r w:rsidRPr="00AB6508">
        <w:rPr>
          <w:rFonts w:ascii="微軟正黑體" w:eastAsia="微軟正黑體" w:hAnsi="微軟正黑體" w:cs="新細明體" w:hint="eastAsia"/>
          <w:b/>
          <w:color w:val="FF0000"/>
          <w:kern w:val="0"/>
          <w:szCs w:val="32"/>
        </w:rPr>
        <w:t>原扣</w:t>
      </w:r>
      <w:proofErr w:type="gramEnd"/>
      <w:r w:rsidRPr="00AB6508">
        <w:rPr>
          <w:rFonts w:ascii="微軟正黑體" w:eastAsia="微軟正黑體" w:hAnsi="微軟正黑體" w:cs="新細明體" w:hint="eastAsia"/>
          <w:b/>
          <w:color w:val="FF0000"/>
          <w:kern w:val="0"/>
          <w:szCs w:val="32"/>
        </w:rPr>
        <w:t>抵或退還稅額。</w:t>
      </w:r>
    </w:p>
    <w:p w:rsidR="00807E9A" w:rsidRPr="00AB6508" w:rsidRDefault="00807E9A" w:rsidP="00AB6508">
      <w:pPr>
        <w:pStyle w:val="a9"/>
        <w:widowControl/>
        <w:numPr>
          <w:ilvl w:val="0"/>
          <w:numId w:val="11"/>
        </w:numPr>
        <w:spacing w:before="100" w:beforeAutospacing="1" w:line="360" w:lineRule="exact"/>
        <w:ind w:leftChars="0" w:left="851"/>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如有疑問請洽財政部北區國稅局新竹分局（03）5336060分機402、403、420~430</w:t>
      </w:r>
      <w:r w:rsidR="00AB6508" w:rsidRPr="00AB6508">
        <w:rPr>
          <w:rFonts w:ascii="微軟正黑體" w:eastAsia="微軟正黑體" w:hAnsi="微軟正黑體" w:cs="新細明體" w:hint="eastAsia"/>
          <w:b/>
          <w:color w:val="FF0000"/>
          <w:kern w:val="0"/>
          <w:szCs w:val="32"/>
        </w:rPr>
        <w:t>。</w:t>
      </w:r>
    </w:p>
    <w:sectPr w:rsidR="00807E9A" w:rsidRPr="00AB6508" w:rsidSect="00BB4466">
      <w:pgSz w:w="11906" w:h="16838"/>
      <w:pgMar w:top="1361" w:right="1418" w:bottom="1361"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EC3" w:rsidRDefault="00B54EC3" w:rsidP="0002454D">
      <w:r>
        <w:separator/>
      </w:r>
    </w:p>
  </w:endnote>
  <w:endnote w:type="continuationSeparator" w:id="0">
    <w:p w:rsidR="00B54EC3" w:rsidRDefault="00B54EC3" w:rsidP="00024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EC3" w:rsidRDefault="00B54EC3" w:rsidP="0002454D">
      <w:r>
        <w:separator/>
      </w:r>
    </w:p>
  </w:footnote>
  <w:footnote w:type="continuationSeparator" w:id="0">
    <w:p w:rsidR="00B54EC3" w:rsidRDefault="00B54EC3" w:rsidP="00024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7041A"/>
    <w:multiLevelType w:val="multilevel"/>
    <w:tmpl w:val="0DFE3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614B6"/>
    <w:multiLevelType w:val="hybridMultilevel"/>
    <w:tmpl w:val="952E9EAA"/>
    <w:lvl w:ilvl="0" w:tplc="4FC80462">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E00E3"/>
    <w:multiLevelType w:val="hybridMultilevel"/>
    <w:tmpl w:val="582611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C12B24"/>
    <w:multiLevelType w:val="hybridMultilevel"/>
    <w:tmpl w:val="7F1A82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E5C1AA4"/>
    <w:multiLevelType w:val="multilevel"/>
    <w:tmpl w:val="EFA8BA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F3156A7"/>
    <w:multiLevelType w:val="hybridMultilevel"/>
    <w:tmpl w:val="13BA25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AE1BDD"/>
    <w:multiLevelType w:val="hybridMultilevel"/>
    <w:tmpl w:val="68C4A712"/>
    <w:lvl w:ilvl="0" w:tplc="4FC80462">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9B0C63"/>
    <w:multiLevelType w:val="multilevel"/>
    <w:tmpl w:val="AD8074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9C0E71"/>
    <w:multiLevelType w:val="multilevel"/>
    <w:tmpl w:val="7A5A6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D86DA4"/>
    <w:multiLevelType w:val="multilevel"/>
    <w:tmpl w:val="EFA8B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12567F"/>
    <w:multiLevelType w:val="hybridMultilevel"/>
    <w:tmpl w:val="6514494C"/>
    <w:lvl w:ilvl="0" w:tplc="F2900A66">
      <w:start w:val="1"/>
      <w:numFmt w:val="decimal"/>
      <w:lvlText w:val="%1."/>
      <w:lvlJc w:val="left"/>
      <w:pPr>
        <w:ind w:left="360" w:hanging="360"/>
      </w:pPr>
      <w:rPr>
        <w:rFonts w:ascii="微軟正黑體" w:eastAsia="微軟正黑體" w:hAnsi="微軟正黑體" w:hint="default"/>
        <w:b/>
      </w:rPr>
    </w:lvl>
    <w:lvl w:ilvl="1" w:tplc="5AFE1D0E">
      <w:start w:val="1"/>
      <w:numFmt w:val="decimal"/>
      <w:lvlText w:val="(%2)"/>
      <w:lvlJc w:val="left"/>
      <w:pPr>
        <w:ind w:left="840" w:hanging="360"/>
      </w:pPr>
      <w:rPr>
        <w:rFonts w:hint="default"/>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0"/>
  </w:num>
  <w:num w:numId="3">
    <w:abstractNumId w:val="8"/>
  </w:num>
  <w:num w:numId="4">
    <w:abstractNumId w:val="9"/>
  </w:num>
  <w:num w:numId="5">
    <w:abstractNumId w:val="7"/>
  </w:num>
  <w:num w:numId="6">
    <w:abstractNumId w:val="0"/>
  </w:num>
  <w:num w:numId="7">
    <w:abstractNumId w:val="4"/>
  </w:num>
  <w:num w:numId="8">
    <w:abstractNumId w:val="5"/>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43B"/>
    <w:rsid w:val="0002454D"/>
    <w:rsid w:val="00042E3C"/>
    <w:rsid w:val="00062FE1"/>
    <w:rsid w:val="0007129F"/>
    <w:rsid w:val="000953FE"/>
    <w:rsid w:val="001358F8"/>
    <w:rsid w:val="001946DD"/>
    <w:rsid w:val="0024702D"/>
    <w:rsid w:val="002E0C0A"/>
    <w:rsid w:val="003E19D8"/>
    <w:rsid w:val="004E656F"/>
    <w:rsid w:val="00527D1B"/>
    <w:rsid w:val="0054543B"/>
    <w:rsid w:val="005965A7"/>
    <w:rsid w:val="006C4D02"/>
    <w:rsid w:val="006C68A2"/>
    <w:rsid w:val="006E3F8D"/>
    <w:rsid w:val="00764D0F"/>
    <w:rsid w:val="00807E9A"/>
    <w:rsid w:val="00967FC7"/>
    <w:rsid w:val="009E7B82"/>
    <w:rsid w:val="00A44F41"/>
    <w:rsid w:val="00AB6508"/>
    <w:rsid w:val="00B25630"/>
    <w:rsid w:val="00B54EC3"/>
    <w:rsid w:val="00BB4466"/>
    <w:rsid w:val="00C2548E"/>
    <w:rsid w:val="00C767C2"/>
    <w:rsid w:val="00C94FF6"/>
    <w:rsid w:val="00D854D6"/>
    <w:rsid w:val="00DE4E63"/>
    <w:rsid w:val="00E025CC"/>
    <w:rsid w:val="00EE7CB9"/>
    <w:rsid w:val="00F558B7"/>
    <w:rsid w:val="00FE46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0966F13-0D86-4260-99BE-0C1680D5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jk">
    <w:name w:val="cjk"/>
    <w:basedOn w:val="a"/>
    <w:rsid w:val="0054543B"/>
    <w:pPr>
      <w:widowControl/>
      <w:spacing w:before="100" w:beforeAutospacing="1"/>
      <w:jc w:val="both"/>
    </w:pPr>
    <w:rPr>
      <w:rFonts w:ascii="新細明體" w:eastAsia="新細明體" w:hAnsi="新細明體" w:cs="新細明體"/>
      <w:kern w:val="0"/>
      <w:szCs w:val="24"/>
    </w:rPr>
  </w:style>
  <w:style w:type="paragraph" w:customStyle="1" w:styleId="-web-cjk">
    <w:name w:val="內文-(web)-cjk"/>
    <w:basedOn w:val="a"/>
    <w:rsid w:val="0054543B"/>
    <w:pPr>
      <w:widowControl/>
      <w:spacing w:before="100" w:beforeAutospacing="1"/>
      <w:jc w:val="both"/>
    </w:pPr>
    <w:rPr>
      <w:rFonts w:ascii="新細明體" w:eastAsia="新細明體" w:hAnsi="新細明體" w:cs="新細明體"/>
      <w:kern w:val="0"/>
      <w:szCs w:val="24"/>
    </w:rPr>
  </w:style>
  <w:style w:type="paragraph" w:styleId="a3">
    <w:name w:val="Date"/>
    <w:basedOn w:val="a"/>
    <w:next w:val="a"/>
    <w:link w:val="a4"/>
    <w:uiPriority w:val="99"/>
    <w:semiHidden/>
    <w:unhideWhenUsed/>
    <w:rsid w:val="0054543B"/>
    <w:pPr>
      <w:jc w:val="right"/>
    </w:pPr>
  </w:style>
  <w:style w:type="character" w:customStyle="1" w:styleId="a4">
    <w:name w:val="日期 字元"/>
    <w:basedOn w:val="a0"/>
    <w:link w:val="a3"/>
    <w:uiPriority w:val="99"/>
    <w:semiHidden/>
    <w:rsid w:val="0054543B"/>
  </w:style>
  <w:style w:type="paragraph" w:styleId="a5">
    <w:name w:val="header"/>
    <w:basedOn w:val="a"/>
    <w:link w:val="a6"/>
    <w:uiPriority w:val="99"/>
    <w:unhideWhenUsed/>
    <w:rsid w:val="0002454D"/>
    <w:pPr>
      <w:tabs>
        <w:tab w:val="center" w:pos="4153"/>
        <w:tab w:val="right" w:pos="8306"/>
      </w:tabs>
      <w:snapToGrid w:val="0"/>
    </w:pPr>
    <w:rPr>
      <w:sz w:val="20"/>
      <w:szCs w:val="20"/>
    </w:rPr>
  </w:style>
  <w:style w:type="character" w:customStyle="1" w:styleId="a6">
    <w:name w:val="頁首 字元"/>
    <w:basedOn w:val="a0"/>
    <w:link w:val="a5"/>
    <w:uiPriority w:val="99"/>
    <w:rsid w:val="0002454D"/>
    <w:rPr>
      <w:sz w:val="20"/>
      <w:szCs w:val="20"/>
    </w:rPr>
  </w:style>
  <w:style w:type="paragraph" w:styleId="a7">
    <w:name w:val="footer"/>
    <w:basedOn w:val="a"/>
    <w:link w:val="a8"/>
    <w:uiPriority w:val="99"/>
    <w:unhideWhenUsed/>
    <w:rsid w:val="0002454D"/>
    <w:pPr>
      <w:tabs>
        <w:tab w:val="center" w:pos="4153"/>
        <w:tab w:val="right" w:pos="8306"/>
      </w:tabs>
      <w:snapToGrid w:val="0"/>
    </w:pPr>
    <w:rPr>
      <w:sz w:val="20"/>
      <w:szCs w:val="20"/>
    </w:rPr>
  </w:style>
  <w:style w:type="character" w:customStyle="1" w:styleId="a8">
    <w:name w:val="頁尾 字元"/>
    <w:basedOn w:val="a0"/>
    <w:link w:val="a7"/>
    <w:uiPriority w:val="99"/>
    <w:rsid w:val="0002454D"/>
    <w:rPr>
      <w:sz w:val="20"/>
      <w:szCs w:val="20"/>
    </w:rPr>
  </w:style>
  <w:style w:type="paragraph" w:styleId="Web">
    <w:name w:val="Normal (Web)"/>
    <w:basedOn w:val="a"/>
    <w:uiPriority w:val="99"/>
    <w:semiHidden/>
    <w:unhideWhenUsed/>
    <w:rsid w:val="00807E9A"/>
    <w:pPr>
      <w:widowControl/>
      <w:spacing w:before="100" w:beforeAutospacing="1"/>
      <w:jc w:val="both"/>
    </w:pPr>
    <w:rPr>
      <w:rFonts w:ascii="新細明體" w:eastAsia="新細明體" w:hAnsi="新細明體" w:cs="新細明體"/>
      <w:kern w:val="0"/>
      <w:szCs w:val="24"/>
    </w:rPr>
  </w:style>
  <w:style w:type="paragraph" w:styleId="a9">
    <w:name w:val="List Paragraph"/>
    <w:basedOn w:val="a"/>
    <w:uiPriority w:val="34"/>
    <w:qFormat/>
    <w:rsid w:val="00AB650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1221">
      <w:bodyDiv w:val="1"/>
      <w:marLeft w:val="0"/>
      <w:marRight w:val="0"/>
      <w:marTop w:val="0"/>
      <w:marBottom w:val="0"/>
      <w:divBdr>
        <w:top w:val="none" w:sz="0" w:space="0" w:color="auto"/>
        <w:left w:val="none" w:sz="0" w:space="0" w:color="auto"/>
        <w:bottom w:val="none" w:sz="0" w:space="0" w:color="auto"/>
        <w:right w:val="none" w:sz="0" w:space="0" w:color="auto"/>
      </w:divBdr>
    </w:div>
    <w:div w:id="1743016083">
      <w:bodyDiv w:val="1"/>
      <w:marLeft w:val="0"/>
      <w:marRight w:val="0"/>
      <w:marTop w:val="0"/>
      <w:marBottom w:val="0"/>
      <w:divBdr>
        <w:top w:val="none" w:sz="0" w:space="0" w:color="auto"/>
        <w:left w:val="none" w:sz="0" w:space="0" w:color="auto"/>
        <w:bottom w:val="none" w:sz="0" w:space="0" w:color="auto"/>
        <w:right w:val="none" w:sz="0" w:space="0" w:color="auto"/>
      </w:divBdr>
    </w:div>
    <w:div w:id="207003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楊舒伃</cp:lastModifiedBy>
  <cp:revision>2</cp:revision>
  <cp:lastPrinted>2025-07-10T09:19:00Z</cp:lastPrinted>
  <dcterms:created xsi:type="dcterms:W3CDTF">2025-07-22T09:14:00Z</dcterms:created>
  <dcterms:modified xsi:type="dcterms:W3CDTF">2025-07-22T09:14:00Z</dcterms:modified>
</cp:coreProperties>
</file>